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A26D4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Елантово,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,1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A26D4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B631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3B631A" w:rsidRDefault="003B631A" w:rsidP="003B63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 /факс (8555) 33-30-42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Elan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@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tatar.ru</w:t>
            </w:r>
            <w:proofErr w:type="spellEnd"/>
            <w:r w:rsidR="00F34F7C"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, са</w:t>
            </w:r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EE28DB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</w:t>
      </w:r>
      <w:r w:rsidR="00A26D42"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 </w:t>
      </w:r>
      <w:r w:rsidR="006C32F5"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EE28DB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E28DB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133B8E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Pr="00EE28DB"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133B8E">
        <w:rPr>
          <w:rFonts w:ascii="Times New Roman" w:hAnsi="Times New Roman" w:cs="Times New Roman"/>
          <w:sz w:val="28"/>
          <w:szCs w:val="28"/>
          <w:lang w:val="tt-RU"/>
        </w:rPr>
        <w:t>8</w:t>
      </w:r>
      <w:r w:rsidRPr="00EE28DB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133B8E">
        <w:rPr>
          <w:rFonts w:ascii="Times New Roman" w:hAnsi="Times New Roman" w:cs="Times New Roman"/>
          <w:sz w:val="28"/>
          <w:szCs w:val="28"/>
          <w:lang w:val="tt-RU"/>
        </w:rPr>
        <w:t>2019</w:t>
      </w:r>
      <w:r w:rsidRPr="00EE28DB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4203FE">
        <w:rPr>
          <w:rFonts w:ascii="Times New Roman" w:hAnsi="Times New Roman" w:cs="Times New Roman"/>
          <w:sz w:val="28"/>
          <w:szCs w:val="28"/>
          <w:lang w:val="tt-RU"/>
        </w:rPr>
        <w:t>45-94</w:t>
      </w:r>
    </w:p>
    <w:p w:rsidR="00C462ED" w:rsidRPr="00EE28DB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EE28DB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123B8" w:rsidRPr="00EE28DB" w:rsidRDefault="004123B8" w:rsidP="004123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реестре </w:t>
      </w:r>
    </w:p>
    <w:p w:rsidR="004123B8" w:rsidRPr="00EE28DB" w:rsidRDefault="004123B8" w:rsidP="004123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собственности </w:t>
      </w:r>
    </w:p>
    <w:p w:rsidR="004123B8" w:rsidRPr="00EE28DB" w:rsidRDefault="004123B8" w:rsidP="004123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E2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Елантовского</w:t>
      </w:r>
      <w:proofErr w:type="spellEnd"/>
      <w:r w:rsidRPr="00EE2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EE28DB" w:rsidRPr="00EE28DB" w:rsidRDefault="004123B8" w:rsidP="004123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Нижнекамского муниципального района </w:t>
      </w:r>
    </w:p>
    <w:p w:rsidR="004123B8" w:rsidRPr="00EE28DB" w:rsidRDefault="004123B8" w:rsidP="004123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EE28DB" w:rsidRPr="00EE2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еспублики </w:t>
      </w:r>
      <w:r w:rsidRPr="00EE2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EE28DB" w:rsidRPr="00EE2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атарстан</w:t>
      </w:r>
    </w:p>
    <w:p w:rsidR="004123B8" w:rsidRPr="00EE28DB" w:rsidRDefault="004123B8" w:rsidP="004123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946" w:rsidRDefault="00A61946" w:rsidP="00A6194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3B8" w:rsidRPr="00EE28DB" w:rsidRDefault="004123B8" w:rsidP="00A61946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муниципального образования «</w:t>
      </w:r>
      <w:proofErr w:type="spellStart"/>
      <w:r w:rsidRPr="00EE28D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Елантовское</w:t>
      </w:r>
      <w:proofErr w:type="spellEnd"/>
      <w:r w:rsidRPr="00EE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Pr="00EE28D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Елантовского</w:t>
      </w:r>
      <w:proofErr w:type="spellEnd"/>
      <w:r w:rsidRPr="00EE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Татарстан, в целях </w:t>
      </w:r>
      <w:proofErr w:type="gramStart"/>
      <w:r w:rsidRPr="00EE28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организации основных принципов ведения системы учета муниципального</w:t>
      </w:r>
      <w:proofErr w:type="gramEnd"/>
      <w:r w:rsidRPr="00EE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эффективного и оперативного решения вопросов, Совет </w:t>
      </w:r>
      <w:proofErr w:type="spellStart"/>
      <w:r w:rsidRPr="00EE28D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Елантовского</w:t>
      </w:r>
      <w:proofErr w:type="spellEnd"/>
      <w:r w:rsidRPr="00EE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  <w:r w:rsidR="00EE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решает:</w:t>
      </w:r>
    </w:p>
    <w:p w:rsidR="004123B8" w:rsidRPr="00EE28DB" w:rsidRDefault="004123B8" w:rsidP="00412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B8" w:rsidRDefault="004123B8" w:rsidP="00EE28DB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6" w:anchor="sub_100#sub_100" w:history="1">
        <w:r w:rsidRPr="00EE28D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Положение</w:t>
        </w:r>
      </w:hyperlink>
      <w:r w:rsidRPr="00EE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реестре муниципальной собственности </w:t>
      </w:r>
      <w:proofErr w:type="spellStart"/>
      <w:r w:rsidRPr="00EE28D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Елантовского</w:t>
      </w:r>
      <w:proofErr w:type="spellEnd"/>
      <w:r w:rsidRPr="00EE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</w:t>
      </w:r>
      <w:r w:rsidR="00CD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Pr="00EE28D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D49B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атарстан</w:t>
      </w:r>
      <w:r w:rsidRPr="00EE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приложению. </w:t>
      </w:r>
    </w:p>
    <w:p w:rsidR="004123B8" w:rsidRDefault="004123B8" w:rsidP="00EE28DB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Решение Совета  </w:t>
      </w:r>
      <w:proofErr w:type="spellStart"/>
      <w:r w:rsidRPr="00EE28D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Елантовского</w:t>
      </w:r>
      <w:proofErr w:type="spellEnd"/>
      <w:r w:rsidRPr="00EE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Нижнекамского муниципального района Республики Татарстан от </w:t>
      </w:r>
      <w:r w:rsidR="006E60F5" w:rsidRPr="00EE28DB">
        <w:rPr>
          <w:rFonts w:ascii="Times New Roman" w:eastAsia="Times New Roman" w:hAnsi="Times New Roman" w:cs="Times New Roman"/>
          <w:sz w:val="28"/>
          <w:szCs w:val="28"/>
          <w:lang w:eastAsia="ru-RU"/>
        </w:rPr>
        <w:t>20.06</w:t>
      </w:r>
      <w:r w:rsidRPr="00EE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 года № </w:t>
      </w:r>
      <w:r w:rsidR="006E60F5" w:rsidRPr="00EE28DB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EE28DB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6E60F5" w:rsidRPr="00EE28D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bookmarkStart w:id="0" w:name="_GoBack"/>
      <w:bookmarkEnd w:id="0"/>
      <w:r w:rsidRPr="00EE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EE28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</w:t>
      </w:r>
      <w:r w:rsidRPr="00EE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реестре муниципальной собственности </w:t>
      </w:r>
      <w:r w:rsidR="00EE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28D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Елантовского</w:t>
      </w:r>
      <w:proofErr w:type="spellEnd"/>
      <w:r w:rsidRPr="00EE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РТ».</w:t>
      </w:r>
    </w:p>
    <w:p w:rsidR="004123B8" w:rsidRDefault="004123B8" w:rsidP="00EE28DB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обнародовать в установленном законодательством порядке.</w:t>
      </w:r>
    </w:p>
    <w:p w:rsidR="004123B8" w:rsidRPr="00EE28DB" w:rsidRDefault="004123B8" w:rsidP="00EE28DB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28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E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 </w:t>
      </w:r>
    </w:p>
    <w:p w:rsidR="004123B8" w:rsidRPr="00EE28DB" w:rsidRDefault="004123B8" w:rsidP="00EE2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B8" w:rsidRPr="00EE28DB" w:rsidRDefault="004123B8" w:rsidP="00EE2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2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2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2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2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123B8" w:rsidRPr="00EE28DB" w:rsidRDefault="004123B8" w:rsidP="0041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B8" w:rsidRPr="00EE28DB" w:rsidRDefault="004123B8" w:rsidP="00412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8DB">
        <w:rPr>
          <w:rFonts w:ascii="Times New Roman" w:hAnsi="Times New Roman" w:cs="Times New Roman"/>
          <w:sz w:val="28"/>
          <w:szCs w:val="28"/>
        </w:rPr>
        <w:t>Глава</w:t>
      </w:r>
    </w:p>
    <w:p w:rsidR="004123B8" w:rsidRPr="00EE28DB" w:rsidRDefault="004123B8" w:rsidP="00412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28DB">
        <w:rPr>
          <w:rFonts w:ascii="Times New Roman" w:hAnsi="Times New Roman" w:cs="Times New Roman"/>
          <w:sz w:val="28"/>
          <w:szCs w:val="28"/>
        </w:rPr>
        <w:t>Елантовского</w:t>
      </w:r>
      <w:proofErr w:type="spellEnd"/>
      <w:r w:rsidR="00EE28DB">
        <w:rPr>
          <w:rFonts w:ascii="Times New Roman" w:hAnsi="Times New Roman" w:cs="Times New Roman"/>
          <w:sz w:val="28"/>
          <w:szCs w:val="28"/>
        </w:rPr>
        <w:t xml:space="preserve"> </w:t>
      </w:r>
      <w:r w:rsidRPr="00EE28D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</w:t>
      </w:r>
      <w:r w:rsidR="00EE28DB">
        <w:rPr>
          <w:rFonts w:ascii="Times New Roman" w:hAnsi="Times New Roman" w:cs="Times New Roman"/>
          <w:sz w:val="28"/>
          <w:szCs w:val="28"/>
        </w:rPr>
        <w:t xml:space="preserve">  </w:t>
      </w:r>
      <w:r w:rsidRPr="00EE28DB">
        <w:rPr>
          <w:rFonts w:ascii="Times New Roman" w:hAnsi="Times New Roman" w:cs="Times New Roman"/>
          <w:sz w:val="28"/>
          <w:szCs w:val="28"/>
        </w:rPr>
        <w:t xml:space="preserve">   </w:t>
      </w:r>
      <w:r w:rsidR="00EE28D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E28DB">
        <w:rPr>
          <w:rFonts w:ascii="Times New Roman" w:hAnsi="Times New Roman" w:cs="Times New Roman"/>
          <w:sz w:val="28"/>
          <w:szCs w:val="28"/>
        </w:rPr>
        <w:t xml:space="preserve">     Р.Г. </w:t>
      </w:r>
      <w:proofErr w:type="spellStart"/>
      <w:r w:rsidRPr="00EE28DB">
        <w:rPr>
          <w:rFonts w:ascii="Times New Roman" w:hAnsi="Times New Roman" w:cs="Times New Roman"/>
          <w:sz w:val="28"/>
          <w:szCs w:val="28"/>
        </w:rPr>
        <w:t>Гайнутдинов</w:t>
      </w:r>
      <w:proofErr w:type="spellEnd"/>
    </w:p>
    <w:p w:rsidR="00EE28DB" w:rsidRDefault="00EE28DB" w:rsidP="00EE28DB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EE28DB" w:rsidRDefault="00EE28DB" w:rsidP="00EE28DB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EE28DB" w:rsidRDefault="00EE28DB" w:rsidP="00EE28DB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671DF6">
        <w:rPr>
          <w:rFonts w:ascii="Times New Roman" w:eastAsia="Times New Roman" w:hAnsi="Times New Roman" w:cs="Times New Roman"/>
          <w:lang w:eastAsia="ru-RU"/>
        </w:rPr>
        <w:t>решени</w:t>
      </w:r>
      <w:r>
        <w:rPr>
          <w:rFonts w:ascii="Times New Roman" w:eastAsia="Times New Roman" w:hAnsi="Times New Roman" w:cs="Times New Roman"/>
          <w:lang w:eastAsia="ru-RU"/>
        </w:rPr>
        <w:t>ю</w:t>
      </w:r>
      <w:r w:rsidRPr="00671DF6">
        <w:rPr>
          <w:rFonts w:ascii="Times New Roman" w:eastAsia="Times New Roman" w:hAnsi="Times New Roman" w:cs="Times New Roman"/>
          <w:lang w:eastAsia="ru-RU"/>
        </w:rPr>
        <w:t xml:space="preserve"> Совета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Елантовского</w:t>
      </w:r>
      <w:proofErr w:type="spellEnd"/>
    </w:p>
    <w:p w:rsidR="00EE28DB" w:rsidRDefault="00EE28DB" w:rsidP="00EE28DB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671DF6">
        <w:rPr>
          <w:rFonts w:ascii="Times New Roman" w:eastAsia="Times New Roman" w:hAnsi="Times New Roman" w:cs="Times New Roman"/>
          <w:lang w:eastAsia="ru-RU"/>
        </w:rPr>
        <w:t>сельского поселения Н</w:t>
      </w:r>
      <w:r>
        <w:rPr>
          <w:rFonts w:ascii="Times New Roman" w:eastAsia="Times New Roman" w:hAnsi="Times New Roman" w:cs="Times New Roman"/>
          <w:lang w:eastAsia="ru-RU"/>
        </w:rPr>
        <w:t>ижнекамского муниципального района</w:t>
      </w:r>
      <w:r w:rsidRPr="00671DF6">
        <w:rPr>
          <w:rFonts w:ascii="Times New Roman" w:eastAsia="Times New Roman" w:hAnsi="Times New Roman" w:cs="Times New Roman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671DF6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>атарстан</w:t>
      </w:r>
      <w:r w:rsidRPr="00671DF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123B8" w:rsidRPr="00EE28DB" w:rsidRDefault="00EE28DB" w:rsidP="00EE28D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DF6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3C58E9">
        <w:rPr>
          <w:rFonts w:ascii="Times New Roman" w:eastAsia="Times New Roman" w:hAnsi="Times New Roman" w:cs="Times New Roman"/>
          <w:lang w:eastAsia="ru-RU"/>
        </w:rPr>
        <w:t>20</w:t>
      </w:r>
      <w:r w:rsidRPr="00671DF6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Pr="00671DF6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201</w:t>
      </w:r>
      <w:r w:rsidR="009D0615">
        <w:rPr>
          <w:rFonts w:ascii="Times New Roman" w:eastAsia="Times New Roman" w:hAnsi="Times New Roman" w:cs="Times New Roman"/>
          <w:lang w:eastAsia="ru-RU"/>
        </w:rPr>
        <w:t>9</w:t>
      </w:r>
      <w:r w:rsidRPr="00671DF6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1DF6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4203FE">
        <w:rPr>
          <w:rFonts w:ascii="Times New Roman" w:eastAsia="Times New Roman" w:hAnsi="Times New Roman" w:cs="Times New Roman"/>
          <w:lang w:eastAsia="ru-RU"/>
        </w:rPr>
        <w:t>45-94</w:t>
      </w:r>
      <w:r w:rsidRPr="00671DF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123B8" w:rsidRPr="00EE28DB" w:rsidRDefault="004123B8" w:rsidP="00412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B8" w:rsidRDefault="004123B8" w:rsidP="00412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8DB" w:rsidRDefault="00EE28DB" w:rsidP="00412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8DB" w:rsidRPr="00EE28DB" w:rsidRDefault="00EE28DB" w:rsidP="00412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8DB" w:rsidRDefault="004123B8" w:rsidP="004123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EE2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 реестре муниципальной собственности муниципального образования «</w:t>
      </w:r>
      <w:proofErr w:type="spellStart"/>
      <w:r w:rsidRPr="00EE2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Елантовское</w:t>
      </w:r>
      <w:proofErr w:type="spellEnd"/>
      <w:r w:rsidRPr="00EE2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сельское поселение» Нижнекамского муниципального района </w:t>
      </w:r>
    </w:p>
    <w:p w:rsidR="004123B8" w:rsidRPr="00EE28DB" w:rsidRDefault="004123B8" w:rsidP="004123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EE2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еспублики </w:t>
      </w:r>
      <w:r w:rsidRPr="00EE2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EE2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атарстан</w:t>
      </w:r>
    </w:p>
    <w:p w:rsidR="004123B8" w:rsidRPr="00EE28DB" w:rsidRDefault="004123B8" w:rsidP="004123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3B8" w:rsidRPr="00EE28DB" w:rsidRDefault="004123B8" w:rsidP="004123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sub_1001"/>
      <w:r w:rsidRPr="00EE2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 Общие положения</w:t>
      </w:r>
    </w:p>
    <w:bookmarkEnd w:id="1"/>
    <w:p w:rsidR="004123B8" w:rsidRPr="00EE28DB" w:rsidRDefault="004123B8" w:rsidP="004123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3B8" w:rsidRPr="00EE28DB" w:rsidRDefault="004123B8" w:rsidP="004123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01"/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Настоящее Положение устанавливает порядок учета объектов муниципальной собственности </w:t>
      </w:r>
      <w:proofErr w:type="spellStart"/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Елантовского</w:t>
      </w:r>
      <w:proofErr w:type="spellEnd"/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Нижнекамского муниципального района Р</w:t>
      </w:r>
      <w:r w:rsid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еспублики </w:t>
      </w: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атарстан</w:t>
      </w: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Поселение), основные принципы формирования и ведения Реестра муниципальной собственности, определяет состав информации об объектах учета, порядок ее сбора, обработки, полномочия и ответственность организаций, участвующих в создании и ведении Реестра.</w:t>
      </w:r>
    </w:p>
    <w:p w:rsidR="004123B8" w:rsidRPr="00EE28DB" w:rsidRDefault="004123B8" w:rsidP="004123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02"/>
      <w:bookmarkEnd w:id="2"/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настоящем Положении под Реестром муниципальной собственности (далее - Реестр) понимается информационная система, представляющая собой совокупность сформированных на единых методологических и программно-технических принципах муниципальных баз данных, содержащих перечни объектов учета муниципального имущества и данные о них.</w:t>
      </w:r>
    </w:p>
    <w:p w:rsidR="004123B8" w:rsidRPr="00EE28DB" w:rsidRDefault="004123B8" w:rsidP="004123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03"/>
      <w:bookmarkEnd w:id="3"/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Учету в Реестре подлежит муниципальное имущество, находящееся в муниципальной собственности Поселения.</w:t>
      </w:r>
    </w:p>
    <w:p w:rsidR="004123B8" w:rsidRPr="00EE28DB" w:rsidRDefault="004123B8" w:rsidP="004123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104"/>
      <w:bookmarkEnd w:id="4"/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bookmarkStart w:id="6" w:name="sub_105"/>
      <w:bookmarkEnd w:id="5"/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учета в реестрах являются:</w:t>
      </w:r>
    </w:p>
    <w:p w:rsidR="004123B8" w:rsidRDefault="004123B8" w:rsidP="00EE28D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находящееся в муниципальной собственности Поселения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</w:t>
      </w:r>
      <w:hyperlink r:id="rId7" w:history="1">
        <w:r w:rsidRPr="00EE28D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недвижимости);</w:t>
      </w:r>
    </w:p>
    <w:p w:rsidR="004123B8" w:rsidRDefault="004123B8" w:rsidP="00EE28D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находящееся в муниципальной собственности Поселения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законом от 03.11.2006 N 174-ФЗ "Об автономных учреждениях", Федеральным законом от 12.01.1996 N 7-ФЗ "О некоммерческих</w:t>
      </w:r>
      <w:proofErr w:type="gramEnd"/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proofErr w:type="gramEnd"/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";</w:t>
      </w:r>
    </w:p>
    <w:p w:rsidR="004123B8" w:rsidRPr="00EE28DB" w:rsidRDefault="004123B8" w:rsidP="00EE28D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унитарные предприятия, муниципальные учреждения, хозяйственные общества, товарищества, акции, доли (вклады) в уставном </w:t>
      </w: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  <w:proofErr w:type="gramEnd"/>
    </w:p>
    <w:p w:rsidR="004123B8" w:rsidRPr="00EE28DB" w:rsidRDefault="004123B8" w:rsidP="004123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bookmarkStart w:id="7" w:name="sub_106"/>
      <w:bookmarkEnd w:id="6"/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Поселение, уполномоченное вести реестр, обязано:</w:t>
      </w:r>
    </w:p>
    <w:p w:rsidR="004123B8" w:rsidRDefault="004123B8" w:rsidP="00EE28D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соблюдение правил ведения реестра и требований, предъявляемых к системе ведения реестра;</w:t>
      </w:r>
    </w:p>
    <w:p w:rsidR="004123B8" w:rsidRDefault="004123B8" w:rsidP="00EE28D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соблюдение прав доступа к реестру и защиту государственной и коммерческой тайны;</w:t>
      </w:r>
    </w:p>
    <w:p w:rsidR="004123B8" w:rsidRPr="00EE28DB" w:rsidRDefault="004123B8" w:rsidP="00EE28D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информационно-справочное обслуживание, выдавать выписки из реестров.</w:t>
      </w:r>
    </w:p>
    <w:p w:rsidR="004123B8" w:rsidRPr="00EE28DB" w:rsidRDefault="004123B8" w:rsidP="004123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Данными об объектах учета являются сведения, характеризующие эти объекты.</w:t>
      </w:r>
    </w:p>
    <w:p w:rsidR="004123B8" w:rsidRPr="00EE28DB" w:rsidRDefault="004123B8" w:rsidP="004123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107"/>
      <w:bookmarkEnd w:id="7"/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Учет муниципальной собственности и ведение Реестра осуществляет Исполнительный комитет Поселения.</w:t>
      </w:r>
    </w:p>
    <w:bookmarkEnd w:id="8"/>
    <w:p w:rsidR="004123B8" w:rsidRPr="00EE28DB" w:rsidRDefault="004123B8" w:rsidP="004123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3B8" w:rsidRPr="00EE28DB" w:rsidRDefault="004123B8" w:rsidP="004123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9" w:name="sub_1002"/>
      <w:r w:rsidRPr="00EE2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2. Структура Реестра</w:t>
      </w:r>
    </w:p>
    <w:bookmarkEnd w:id="9"/>
    <w:p w:rsidR="004123B8" w:rsidRPr="00EE28DB" w:rsidRDefault="004123B8" w:rsidP="004123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3B8" w:rsidRPr="00EE28DB" w:rsidRDefault="004123B8" w:rsidP="004123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108"/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bookmarkStart w:id="11" w:name="sub_115"/>
      <w:bookmarkEnd w:id="10"/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 состоит из 3 разделов.</w:t>
      </w:r>
    </w:p>
    <w:p w:rsidR="004123B8" w:rsidRPr="00EE28DB" w:rsidRDefault="004123B8" w:rsidP="004123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 1 включаются сведения о муниципальном недвижимом имуществе, в том числе:</w:t>
      </w:r>
    </w:p>
    <w:p w:rsidR="004123B8" w:rsidRDefault="004123B8" w:rsidP="00EE28D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недвижимого имущества;</w:t>
      </w:r>
    </w:p>
    <w:p w:rsidR="004123B8" w:rsidRDefault="004123B8" w:rsidP="00EE28D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(местоположение) недвижимого имущества;</w:t>
      </w:r>
    </w:p>
    <w:p w:rsidR="004123B8" w:rsidRDefault="004123B8" w:rsidP="00EE28D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кадастровый номер муниципального недвижимого имущества;</w:t>
      </w:r>
    </w:p>
    <w:p w:rsidR="004123B8" w:rsidRDefault="004123B8" w:rsidP="00EE28D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площадь, протяженность и (или) иные параметры, характеризующие физические свойства недвижимого имущества;</w:t>
      </w:r>
    </w:p>
    <w:p w:rsidR="004123B8" w:rsidRDefault="004123B8" w:rsidP="00EE28D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балансовой стоимости недвижимого имущества и начисленной амортизации (износе);</w:t>
      </w:r>
    </w:p>
    <w:p w:rsidR="004123B8" w:rsidRDefault="004123B8" w:rsidP="00EE28D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кадастровой стоимости недвижимого имущества;</w:t>
      </w:r>
    </w:p>
    <w:p w:rsidR="004123B8" w:rsidRDefault="004123B8" w:rsidP="00EE28D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 возникновения и прекращения права муниципальной собственности на недвижимое имущество;</w:t>
      </w:r>
    </w:p>
    <w:p w:rsidR="004123B8" w:rsidRDefault="004123B8" w:rsidP="00EE28D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документов - оснований возникновения (прекращения) права муниципальной собственности на недвижимое имущество;</w:t>
      </w:r>
    </w:p>
    <w:p w:rsidR="004123B8" w:rsidRDefault="004123B8" w:rsidP="00EE28D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правообладателе муниципального недвижимого имущества;</w:t>
      </w:r>
    </w:p>
    <w:p w:rsidR="004123B8" w:rsidRPr="00EE28DB" w:rsidRDefault="004123B8" w:rsidP="00EE28D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4123B8" w:rsidRPr="00EE28DB" w:rsidRDefault="004123B8" w:rsidP="004123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раздел 2 включаются сведения о муниципальном движимом имуществе, в том числе:</w:t>
      </w:r>
    </w:p>
    <w:p w:rsidR="004123B8" w:rsidRDefault="004123B8" w:rsidP="00EE28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движимого имущества;</w:t>
      </w:r>
    </w:p>
    <w:p w:rsidR="00EE28DB" w:rsidRDefault="004123B8" w:rsidP="00EE28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балансовой стоимости движимого имущества и начисленной амортизации (износе);</w:t>
      </w:r>
    </w:p>
    <w:p w:rsidR="004123B8" w:rsidRDefault="004123B8" w:rsidP="00EE28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 возникновения и прекращения права муниципальной собственности на движимое имущество;</w:t>
      </w:r>
    </w:p>
    <w:p w:rsidR="004123B8" w:rsidRDefault="004123B8" w:rsidP="00EE28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реквизиты документов - оснований возникновения (прекращения) права муниципальной собственности на движимое имущество;</w:t>
      </w:r>
    </w:p>
    <w:p w:rsidR="004123B8" w:rsidRDefault="004123B8" w:rsidP="00EE28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правообладателе муниципального движимого имущества;</w:t>
      </w:r>
    </w:p>
    <w:p w:rsidR="004123B8" w:rsidRPr="00EE28DB" w:rsidRDefault="004123B8" w:rsidP="00EE28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4123B8" w:rsidRPr="00EE28DB" w:rsidRDefault="004123B8" w:rsidP="004123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акций акционерных обществ в раздел 2 реестра также включаются сведения о:</w:t>
      </w:r>
    </w:p>
    <w:p w:rsidR="004123B8" w:rsidRDefault="004123B8" w:rsidP="00EE28DB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</w:t>
      </w:r>
      <w:proofErr w:type="gramEnd"/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акционерного общества-эмитента, его основном государственном регистрационном номере;</w:t>
      </w:r>
    </w:p>
    <w:p w:rsidR="004123B8" w:rsidRDefault="004123B8" w:rsidP="00EE28DB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</w:t>
      </w:r>
      <w:proofErr w:type="gramEnd"/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4123B8" w:rsidRPr="00EE28DB" w:rsidRDefault="004123B8" w:rsidP="00EE28DB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номинальной стоимости акций.</w:t>
      </w:r>
    </w:p>
    <w:p w:rsidR="004123B8" w:rsidRPr="00EE28DB" w:rsidRDefault="004123B8" w:rsidP="004123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4123B8" w:rsidRDefault="004123B8" w:rsidP="00EE28DB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</w:t>
      </w:r>
      <w:proofErr w:type="gramEnd"/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хозяйственного общества, товарищества, его основном государственном регистрационном номере;</w:t>
      </w:r>
    </w:p>
    <w:p w:rsidR="004123B8" w:rsidRPr="00EE28DB" w:rsidRDefault="004123B8" w:rsidP="00EE28DB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</w:t>
      </w:r>
      <w:proofErr w:type="gramEnd"/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4123B8" w:rsidRPr="00EE28DB" w:rsidRDefault="004123B8" w:rsidP="004123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  <w:proofErr w:type="gramEnd"/>
    </w:p>
    <w:p w:rsidR="004123B8" w:rsidRDefault="004123B8" w:rsidP="00EE28D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и организационно-правовая форма юридического лица;</w:t>
      </w:r>
    </w:p>
    <w:p w:rsidR="004123B8" w:rsidRDefault="004123B8" w:rsidP="00EE28D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(местонахождение);</w:t>
      </w:r>
    </w:p>
    <w:p w:rsidR="004123B8" w:rsidRDefault="004123B8" w:rsidP="00EE28D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государственный регистрационный номер и дата государственной регистрации;</w:t>
      </w:r>
    </w:p>
    <w:p w:rsidR="004123B8" w:rsidRDefault="004123B8" w:rsidP="00EE28D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4123B8" w:rsidRDefault="004123B8" w:rsidP="00EE28D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уставного фонда (для муниципальных унитарных предприятий);</w:t>
      </w:r>
    </w:p>
    <w:p w:rsidR="004123B8" w:rsidRDefault="004123B8" w:rsidP="00EE28D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4123B8" w:rsidRDefault="004123B8" w:rsidP="00EE28D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4123B8" w:rsidRPr="00EE28DB" w:rsidRDefault="004123B8" w:rsidP="00EE28D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среднесписочная численность работников (для муниципальных учреждений и муниципальных унитарных предприятий).</w:t>
      </w:r>
    </w:p>
    <w:p w:rsidR="004123B8" w:rsidRPr="00EE28DB" w:rsidRDefault="004123B8" w:rsidP="004123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bookmarkEnd w:id="11"/>
    <w:p w:rsidR="004123B8" w:rsidRPr="00EE28DB" w:rsidRDefault="004123B8" w:rsidP="004123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3B8" w:rsidRPr="00EE28DB" w:rsidRDefault="004123B8" w:rsidP="004123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2" w:name="sub_1003"/>
      <w:r w:rsidRPr="00EE2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Глава 3. Порядок учета муниципальной собственности </w:t>
      </w:r>
    </w:p>
    <w:bookmarkEnd w:id="12"/>
    <w:p w:rsidR="004123B8" w:rsidRPr="00EE28DB" w:rsidRDefault="004123B8" w:rsidP="004123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3B8" w:rsidRPr="00EE28DB" w:rsidRDefault="004123B8" w:rsidP="004123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4123B8" w:rsidRPr="00EE28DB" w:rsidRDefault="004123B8" w:rsidP="004123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4123B8" w:rsidRPr="00EE28DB" w:rsidRDefault="004123B8" w:rsidP="004123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реестров хранятся в соответствии с Федеральным </w:t>
      </w:r>
      <w:hyperlink r:id="rId8" w:history="1">
        <w:r w:rsidRPr="00EE28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22 октября 2004 г. N 125-ФЗ "Об архивном деле в Российской Федерации" (Собрание законодательства Российской Федерации, 2004, N 43, ст. 4169; 2006, N 50, ст. 5280; 2007, N 49, ст. 6079; 2008, N 20, ст. 2253; 2010, N 19, ст. 2291; </w:t>
      </w:r>
      <w:proofErr w:type="gramStart"/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31, ст. 4196).</w:t>
      </w:r>
      <w:proofErr w:type="gramEnd"/>
    </w:p>
    <w:p w:rsidR="004123B8" w:rsidRPr="00EE28DB" w:rsidRDefault="004123B8" w:rsidP="004123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4123B8" w:rsidRPr="00EE28DB" w:rsidRDefault="004123B8" w:rsidP="004123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с приложением заверенных копий документов предоставляется в Исполнительный комитет,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4123B8" w:rsidRPr="00EE28DB" w:rsidRDefault="004123B8" w:rsidP="004123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создании муниципальным образованием муниципальных унитарных предприятий, муниципальных учреждений, хозяйственных обществ и иных юридических лиц, а также об участии муниципального образования в юридических лицах вносятся в реестр на основании принятых решений о создании (участии в создании) таких юридических лиц.</w:t>
      </w:r>
    </w:p>
    <w:p w:rsidR="004123B8" w:rsidRPr="00EE28DB" w:rsidRDefault="004123B8" w:rsidP="004123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Исполнительный комитет, в 2-недельный срок с момента изменения сведений об объектах учета.</w:t>
      </w:r>
    </w:p>
    <w:p w:rsidR="004123B8" w:rsidRPr="00EE28DB" w:rsidRDefault="004123B8" w:rsidP="004123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в Исполнительный комитет (должностному лицу, ответственному за ведение реестра), в 2-недельный срок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</w:r>
    </w:p>
    <w:p w:rsidR="004123B8" w:rsidRPr="00EE28DB" w:rsidRDefault="004123B8" w:rsidP="004123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установлено, что имущество не относится к объектам учета либо имущество не находится в собственности соответствующего муниципального </w:t>
      </w: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орган местного самоуправления, уполномоченный вести реестр, принимает решение об отказе включения сведений об имуществе в реестр.</w:t>
      </w:r>
      <w:proofErr w:type="gramEnd"/>
    </w:p>
    <w:p w:rsidR="004123B8" w:rsidRPr="00EE28DB" w:rsidRDefault="004123B8" w:rsidP="004123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4123B8" w:rsidRPr="00EE28DB" w:rsidRDefault="004123B8" w:rsidP="004123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Исполнительного комитета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4123B8" w:rsidRPr="00EE28DB" w:rsidRDefault="004123B8" w:rsidP="004123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3B8" w:rsidRPr="00EE28DB" w:rsidRDefault="004123B8" w:rsidP="004123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3" w:name="sub_1005"/>
      <w:r w:rsidRPr="00EE2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4. Порядок предоставления информации, содержащейся в Реестре</w:t>
      </w:r>
    </w:p>
    <w:p w:rsidR="004123B8" w:rsidRPr="00EE28DB" w:rsidRDefault="004123B8" w:rsidP="004123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13"/>
    <w:p w:rsidR="004123B8" w:rsidRPr="00EE28DB" w:rsidRDefault="004123B8" w:rsidP="004123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</w:r>
    </w:p>
    <w:p w:rsidR="004123B8" w:rsidRPr="00EE28DB" w:rsidRDefault="004123B8" w:rsidP="004123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28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Предоставление сведений об объектах учета осуществляется Исполнительным комитетом, на основании письменных запросов в 10-дневный срок со дня поступления запроса</w:t>
      </w:r>
      <w:r w:rsidRPr="00EE2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123B8" w:rsidRPr="00EE28DB" w:rsidRDefault="004123B8" w:rsidP="004123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3B8" w:rsidRPr="00EE28DB" w:rsidRDefault="004123B8" w:rsidP="004123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4" w:name="sub_1006"/>
      <w:r w:rsidRPr="00EE2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5. Ответственность за неисполнение настоящего Положения</w:t>
      </w:r>
    </w:p>
    <w:bookmarkEnd w:id="14"/>
    <w:p w:rsidR="004123B8" w:rsidRPr="00EE28DB" w:rsidRDefault="004123B8" w:rsidP="004123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3B8" w:rsidRPr="00EE28DB" w:rsidRDefault="004123B8" w:rsidP="004123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sub_129"/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За непредставление, несвоевременное или неполное предоставление информации </w:t>
      </w:r>
      <w:proofErr w:type="spellStart"/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Реестродержателю</w:t>
      </w:r>
      <w:proofErr w:type="spellEnd"/>
      <w:r w:rsidRP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за предоставление недостоверной информации лица, а также руководители муниципальных учреждений и муниципальных предприятий несут дисциплинарную ответственность в соответствии с законодательством Российской Федерации.</w:t>
      </w:r>
    </w:p>
    <w:bookmarkEnd w:id="15"/>
    <w:p w:rsidR="004123B8" w:rsidRPr="00EE28DB" w:rsidRDefault="004123B8" w:rsidP="00412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2ED" w:rsidRPr="00EE28DB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Pr="00EE28DB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EE28DB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EE28DB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EE28DB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845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5762"/>
    <w:multiLevelType w:val="hybridMultilevel"/>
    <w:tmpl w:val="2978283E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B4D78"/>
    <w:multiLevelType w:val="hybridMultilevel"/>
    <w:tmpl w:val="851E4C58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F70F3"/>
    <w:multiLevelType w:val="hybridMultilevel"/>
    <w:tmpl w:val="C0868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F341C"/>
    <w:multiLevelType w:val="hybridMultilevel"/>
    <w:tmpl w:val="BBDEBB0A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C7330"/>
    <w:multiLevelType w:val="hybridMultilevel"/>
    <w:tmpl w:val="71CAEC6C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5D3A08"/>
    <w:multiLevelType w:val="hybridMultilevel"/>
    <w:tmpl w:val="1004BCAE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A00F3"/>
    <w:multiLevelType w:val="hybridMultilevel"/>
    <w:tmpl w:val="21787172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abstractNum w:abstractNumId="8">
    <w:nsid w:val="6FDA52A5"/>
    <w:multiLevelType w:val="hybridMultilevel"/>
    <w:tmpl w:val="891A1244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96E52"/>
    <w:rsid w:val="000C1D66"/>
    <w:rsid w:val="000D2182"/>
    <w:rsid w:val="00133B8E"/>
    <w:rsid w:val="00260CD6"/>
    <w:rsid w:val="002F34A0"/>
    <w:rsid w:val="0035159E"/>
    <w:rsid w:val="003A0DCE"/>
    <w:rsid w:val="003B4616"/>
    <w:rsid w:val="003B631A"/>
    <w:rsid w:val="003C58E9"/>
    <w:rsid w:val="003D7003"/>
    <w:rsid w:val="004123B8"/>
    <w:rsid w:val="004203FE"/>
    <w:rsid w:val="004272A4"/>
    <w:rsid w:val="005F15A5"/>
    <w:rsid w:val="005F19B1"/>
    <w:rsid w:val="00601AFB"/>
    <w:rsid w:val="00645F2D"/>
    <w:rsid w:val="006B7DBD"/>
    <w:rsid w:val="006C32F5"/>
    <w:rsid w:val="006E60F5"/>
    <w:rsid w:val="007054F4"/>
    <w:rsid w:val="007965C7"/>
    <w:rsid w:val="007D2AE9"/>
    <w:rsid w:val="007F47EC"/>
    <w:rsid w:val="00856213"/>
    <w:rsid w:val="00861FB0"/>
    <w:rsid w:val="008845FA"/>
    <w:rsid w:val="0089302C"/>
    <w:rsid w:val="008A2096"/>
    <w:rsid w:val="008B3EF2"/>
    <w:rsid w:val="008C2490"/>
    <w:rsid w:val="008F5962"/>
    <w:rsid w:val="00935D63"/>
    <w:rsid w:val="009805B3"/>
    <w:rsid w:val="009D0615"/>
    <w:rsid w:val="009D31F7"/>
    <w:rsid w:val="009D5C7C"/>
    <w:rsid w:val="00A26D42"/>
    <w:rsid w:val="00A42712"/>
    <w:rsid w:val="00A61946"/>
    <w:rsid w:val="00B04797"/>
    <w:rsid w:val="00B31F4D"/>
    <w:rsid w:val="00C462ED"/>
    <w:rsid w:val="00C7321C"/>
    <w:rsid w:val="00CD49B1"/>
    <w:rsid w:val="00DD4856"/>
    <w:rsid w:val="00DE7B26"/>
    <w:rsid w:val="00EE28DB"/>
    <w:rsid w:val="00F00966"/>
    <w:rsid w:val="00F34F7C"/>
    <w:rsid w:val="00FA60CE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1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19B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E28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D921095FAC7A470D6C47D6BBB23283817471E3D92A14BB249BB838A593FAD74E11CA66B9FFB5E3CFFBFB7204dAe4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11A4125D38A3B7EAB4D2B722FBFAAA82B817C8BC9C2840CE373395E962CE4F3E55880871E907DBF672A3D6F5D5C57EA28DA5F95P7S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A:\&#1055;&#1086;&#1083;&#1086;&#1078;&#1077;&#1085;&#1080;&#1077;%20&#1086;%20&#1087;&#1086;&#1088;&#1103;&#1076;&#1082;&#1077;%20&#1074;&#1083;&#1072;&#1076;.&#1084;&#1091;&#1085;.&#1080;&#1084;&#1091;&#1097;..rt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5FCE5-BDC5-4C02-B29F-9C38A6A2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20</cp:revision>
  <cp:lastPrinted>2019-06-19T10:28:00Z</cp:lastPrinted>
  <dcterms:created xsi:type="dcterms:W3CDTF">2019-06-19T07:35:00Z</dcterms:created>
  <dcterms:modified xsi:type="dcterms:W3CDTF">2019-08-19T10:33:00Z</dcterms:modified>
</cp:coreProperties>
</file>